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96" w:rsidRDefault="006D2D96" w:rsidP="006D2D96">
      <w:pPr>
        <w:spacing w:after="0" w:line="271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55C0A">
        <w:rPr>
          <w:rFonts w:ascii="Verdana" w:eastAsia="Times New Roman" w:hAnsi="Verdana" w:cs="Times New Roman"/>
          <w:sz w:val="20"/>
          <w:szCs w:val="20"/>
          <w:lang w:eastAsia="it-IT"/>
        </w:rPr>
        <w:t>Istruzioni per il corretto conferimento dei rifiuti urbani al servizio di raccolta e trasporto</w:t>
      </w:r>
    </w:p>
    <w:p w:rsidR="00655C0A" w:rsidRPr="00655C0A" w:rsidRDefault="00655C0A" w:rsidP="006D2D96">
      <w:pPr>
        <w:spacing w:after="0" w:line="271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6D2D96" w:rsidRPr="006D2D96" w:rsidRDefault="006D2D96" w:rsidP="006D2D96">
      <w:pPr>
        <w:shd w:val="clear" w:color="auto" w:fill="FFFFFF"/>
        <w:spacing w:after="125" w:line="301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D2D96">
        <w:rPr>
          <w:rFonts w:ascii="Arial" w:eastAsia="Times New Roman" w:hAnsi="Arial" w:cs="Arial"/>
          <w:b/>
          <w:bCs/>
          <w:color w:val="000000"/>
          <w:sz w:val="20"/>
          <w:u w:val="single"/>
          <w:lang w:eastAsia="it-IT"/>
        </w:rPr>
        <w:t>ORGANICO - COSA METTERE:</w:t>
      </w:r>
    </w:p>
    <w:p w:rsidR="006D2D96" w:rsidRPr="006D2D96" w:rsidRDefault="006D2D96" w:rsidP="006D2D96">
      <w:pPr>
        <w:shd w:val="clear" w:color="auto" w:fill="FFFFFF"/>
        <w:spacing w:after="125" w:line="301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D2D9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filtri o fondi di caffè o the, fiori recisi, gusci d'uovo, </w:t>
      </w:r>
      <w:r w:rsidRPr="006D2D96">
        <w:rPr>
          <w:rFonts w:ascii="Arial" w:eastAsia="Times New Roman" w:hAnsi="Arial" w:cs="Arial"/>
          <w:b/>
          <w:bCs/>
          <w:color w:val="000000"/>
          <w:sz w:val="20"/>
          <w:lang w:eastAsia="it-IT"/>
        </w:rPr>
        <w:t>residui di cibo</w:t>
      </w:r>
      <w:r w:rsidRPr="006D2D9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scarti di frutta e verdura, tappi di sughero, terriccio e piccole potature di piante, </w:t>
      </w:r>
      <w:r w:rsidRPr="006D2D96">
        <w:rPr>
          <w:rFonts w:ascii="Arial" w:eastAsia="Times New Roman" w:hAnsi="Arial" w:cs="Arial"/>
          <w:b/>
          <w:bCs/>
          <w:color w:val="000000"/>
          <w:sz w:val="20"/>
          <w:lang w:eastAsia="it-IT"/>
        </w:rPr>
        <w:t>cenere spenta</w:t>
      </w:r>
      <w:r w:rsidRPr="006D2D9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stuzzicadenti,</w:t>
      </w:r>
      <w:r w:rsidRPr="006D2D96">
        <w:rPr>
          <w:rFonts w:ascii="Arial" w:eastAsia="Times New Roman" w:hAnsi="Arial" w:cs="Arial"/>
          <w:b/>
          <w:bCs/>
          <w:color w:val="000000"/>
          <w:sz w:val="20"/>
          <w:lang w:eastAsia="it-IT"/>
        </w:rPr>
        <w:t> fazzoletti e tovaglioli di carta.</w:t>
      </w:r>
    </w:p>
    <w:p w:rsidR="006D2D96" w:rsidRPr="006D2D96" w:rsidRDefault="006D2D96" w:rsidP="006D2D96">
      <w:pPr>
        <w:shd w:val="clear" w:color="auto" w:fill="FFFFFF"/>
        <w:spacing w:after="125" w:line="301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D2D9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it-IT"/>
        </w:rPr>
        <w:t>ORGANICO - COSA NON METTERE:</w:t>
      </w:r>
    </w:p>
    <w:p w:rsidR="006D2D96" w:rsidRPr="006D2D96" w:rsidRDefault="006D2D96" w:rsidP="006D2D96">
      <w:pPr>
        <w:shd w:val="clear" w:color="auto" w:fill="FFFFFF"/>
        <w:spacing w:after="125" w:line="301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D2D9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Pannolini, a</w:t>
      </w:r>
      <w:r w:rsidR="00F71B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ssorbenti, carta, plastica, oli</w:t>
      </w:r>
      <w:r w:rsidRPr="006D2D9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e grassi, stracci.</w:t>
      </w:r>
    </w:p>
    <w:p w:rsidR="006D2D96" w:rsidRPr="006D2D96" w:rsidRDefault="006D2D96" w:rsidP="006D2D96">
      <w:pPr>
        <w:shd w:val="clear" w:color="auto" w:fill="FFFFFF"/>
        <w:spacing w:after="125" w:line="301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D2D96">
        <w:rPr>
          <w:rFonts w:ascii="Arial" w:eastAsia="Times New Roman" w:hAnsi="Arial" w:cs="Arial"/>
          <w:b/>
          <w:bCs/>
          <w:color w:val="000000"/>
          <w:sz w:val="20"/>
          <w:u w:val="single"/>
          <w:lang w:eastAsia="it-IT"/>
        </w:rPr>
        <w:t>INDIFFERENZIATO - COSA METTERE:</w:t>
      </w:r>
    </w:p>
    <w:p w:rsidR="006D2D96" w:rsidRPr="006D2D96" w:rsidRDefault="006D2D96" w:rsidP="006D2D96">
      <w:pPr>
        <w:shd w:val="clear" w:color="auto" w:fill="FFFFFF"/>
        <w:spacing w:after="125" w:line="301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D2D9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Pannolini (nei sacchetti), Carta oleata o plastificata, cd e dvd, giocattoli vecchi, lampadine, spazzolini, spugne sintetiche, rasoi, sacchi dell'aspirapolvere, ceramica. porce</w:t>
      </w:r>
      <w:r w:rsidR="00ED0B0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llana, </w:t>
      </w:r>
      <w:proofErr w:type="spellStart"/>
      <w:r w:rsidR="00ED0B0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cotton</w:t>
      </w:r>
      <w:proofErr w:type="spellEnd"/>
      <w:r w:rsidR="00ED0B0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="00ED0B0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fioc</w:t>
      </w:r>
      <w:proofErr w:type="spellEnd"/>
      <w:r w:rsidR="00ED0B0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sigarette</w:t>
      </w:r>
      <w:r w:rsidRPr="006D2D9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</w:p>
    <w:p w:rsidR="006D2D96" w:rsidRPr="006D2D96" w:rsidRDefault="006D2D96" w:rsidP="006D2D96">
      <w:pPr>
        <w:shd w:val="clear" w:color="auto" w:fill="FFFFFF"/>
        <w:spacing w:after="125" w:line="301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D2D9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it-IT"/>
        </w:rPr>
        <w:t>INDIFFERENZIATO - COSA NON METTERE:</w:t>
      </w:r>
    </w:p>
    <w:p w:rsidR="006D2D96" w:rsidRPr="006D2D96" w:rsidRDefault="006D2D96" w:rsidP="006D2D96">
      <w:pPr>
        <w:shd w:val="clear" w:color="auto" w:fill="FFFFFF"/>
        <w:spacing w:after="125" w:line="301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D2D9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Tutti i rifiuti differenziabili.</w:t>
      </w:r>
    </w:p>
    <w:p w:rsidR="006D2D96" w:rsidRPr="006D2D96" w:rsidRDefault="006D2D96" w:rsidP="006D2D96">
      <w:pPr>
        <w:shd w:val="clear" w:color="auto" w:fill="FFFFFF"/>
        <w:spacing w:after="125" w:line="301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D2D96">
        <w:rPr>
          <w:rFonts w:ascii="Arial" w:eastAsia="Times New Roman" w:hAnsi="Arial" w:cs="Arial"/>
          <w:b/>
          <w:bCs/>
          <w:color w:val="000000"/>
          <w:sz w:val="20"/>
          <w:u w:val="single"/>
          <w:lang w:eastAsia="it-IT"/>
        </w:rPr>
        <w:t>CARTA - COSA METTERE:</w:t>
      </w:r>
    </w:p>
    <w:p w:rsidR="006D2D96" w:rsidRPr="006D2D96" w:rsidRDefault="006D2D96" w:rsidP="006D2D96">
      <w:pPr>
        <w:shd w:val="clear" w:color="auto" w:fill="FFFFFF"/>
        <w:spacing w:after="125" w:line="301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D2D9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Giornali, quaderni, contenitori tipo </w:t>
      </w:r>
      <w:r w:rsidRPr="006D2D96">
        <w:rPr>
          <w:rFonts w:ascii="Arial" w:eastAsia="Times New Roman" w:hAnsi="Arial" w:cs="Arial"/>
          <w:b/>
          <w:bCs/>
          <w:color w:val="000000"/>
          <w:sz w:val="20"/>
          <w:lang w:eastAsia="it-IT"/>
        </w:rPr>
        <w:t>TE-TRAPACK</w:t>
      </w:r>
      <w:r w:rsidRPr="006D2D9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per latte e succhi di frutta, fotocopie, cartoncini, confezioni e sacchetti di carta, depliant, calendari, </w:t>
      </w:r>
      <w:r w:rsidRPr="006D2D96">
        <w:rPr>
          <w:rFonts w:ascii="Arial" w:eastAsia="Times New Roman" w:hAnsi="Arial" w:cs="Arial"/>
          <w:b/>
          <w:bCs/>
          <w:color w:val="000000"/>
          <w:sz w:val="20"/>
          <w:lang w:eastAsia="it-IT"/>
        </w:rPr>
        <w:t>cartone della pizza PULITO</w:t>
      </w:r>
      <w:r w:rsidRPr="006D2D9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scatole e imballaggi in cartone.</w:t>
      </w:r>
    </w:p>
    <w:p w:rsidR="006D2D96" w:rsidRPr="006D2D96" w:rsidRDefault="006D2D96" w:rsidP="006D2D96">
      <w:pPr>
        <w:shd w:val="clear" w:color="auto" w:fill="FFFFFF"/>
        <w:spacing w:after="125" w:line="301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D2D9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it-IT"/>
        </w:rPr>
        <w:t>CARTA - COSA NON METTERE:</w:t>
      </w:r>
    </w:p>
    <w:p w:rsidR="006D2D96" w:rsidRPr="006D2D96" w:rsidRDefault="006D2D96" w:rsidP="006D2D96">
      <w:pPr>
        <w:shd w:val="clear" w:color="auto" w:fill="FFFFFF"/>
        <w:spacing w:after="125" w:line="301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D2D9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Carta unta e sporca di residui di cibo o colla, carta chimica, scontrini.</w:t>
      </w:r>
    </w:p>
    <w:p w:rsidR="006D2D96" w:rsidRPr="006D2D96" w:rsidRDefault="006D2D96" w:rsidP="006D2D96">
      <w:pPr>
        <w:shd w:val="clear" w:color="auto" w:fill="FFFFFF"/>
        <w:spacing w:after="125" w:line="301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D2D96">
        <w:rPr>
          <w:rFonts w:ascii="Arial" w:eastAsia="Times New Roman" w:hAnsi="Arial" w:cs="Arial"/>
          <w:b/>
          <w:bCs/>
          <w:color w:val="000000"/>
          <w:sz w:val="20"/>
          <w:u w:val="single"/>
          <w:lang w:eastAsia="it-IT"/>
        </w:rPr>
        <w:t>PLASTICA E LATTINE - COSA METTERE:</w:t>
      </w:r>
    </w:p>
    <w:p w:rsidR="006D2D96" w:rsidRPr="006D2D96" w:rsidRDefault="006D2D96" w:rsidP="006D2D96">
      <w:pPr>
        <w:shd w:val="clear" w:color="auto" w:fill="FFFFFF"/>
        <w:spacing w:after="125" w:line="301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D2D9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Bottiglie per bevande, contenitori e flaconi per detersivi e simili, sacchetti e buste per alimenti, piatti e bicchieri in plastica </w:t>
      </w:r>
      <w:r w:rsidRPr="006D2D96">
        <w:rPr>
          <w:rFonts w:ascii="Arial" w:eastAsia="Times New Roman" w:hAnsi="Arial" w:cs="Arial"/>
          <w:b/>
          <w:bCs/>
          <w:color w:val="000000"/>
          <w:sz w:val="20"/>
          <w:lang w:eastAsia="it-IT"/>
        </w:rPr>
        <w:t>PULITI, POLISTIROLO</w:t>
      </w:r>
      <w:r w:rsidRPr="006D2D9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da imballaggio, carta stagnola e vaschette in alluminio, lattine, tappi e coperchi in alluminio, scatole e confezioni in latta.</w:t>
      </w:r>
    </w:p>
    <w:p w:rsidR="006D2D96" w:rsidRPr="006D2D96" w:rsidRDefault="006D2D96" w:rsidP="006D2D96">
      <w:pPr>
        <w:shd w:val="clear" w:color="auto" w:fill="FFFFFF"/>
        <w:spacing w:after="125" w:line="301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D2D9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it-IT"/>
        </w:rPr>
        <w:t>PLASTICA E LATTINE - COSA NON METTERE:</w:t>
      </w:r>
    </w:p>
    <w:p w:rsidR="006D2D96" w:rsidRPr="006D2D96" w:rsidRDefault="006D2D96" w:rsidP="006D2D96">
      <w:pPr>
        <w:shd w:val="clear" w:color="auto" w:fill="FFFFFF"/>
        <w:spacing w:after="125" w:line="301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D2D9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Nylon, copertine plastificate, plastica dura, giocattoli.</w:t>
      </w:r>
    </w:p>
    <w:p w:rsidR="006D2D96" w:rsidRPr="006D2D96" w:rsidRDefault="006D2D96" w:rsidP="006D2D96">
      <w:pPr>
        <w:shd w:val="clear" w:color="auto" w:fill="FFFFFF"/>
        <w:spacing w:after="125" w:line="301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D2D96">
        <w:rPr>
          <w:rFonts w:ascii="Arial" w:eastAsia="Times New Roman" w:hAnsi="Arial" w:cs="Arial"/>
          <w:b/>
          <w:bCs/>
          <w:color w:val="000000"/>
          <w:sz w:val="20"/>
          <w:u w:val="single"/>
          <w:lang w:eastAsia="it-IT"/>
        </w:rPr>
        <w:t>VETRO - COSA METTERE:</w:t>
      </w:r>
    </w:p>
    <w:p w:rsidR="006D2D96" w:rsidRPr="006D2D96" w:rsidRDefault="006D2D96" w:rsidP="006D2D96">
      <w:pPr>
        <w:shd w:val="clear" w:color="auto" w:fill="FFFFFF"/>
        <w:spacing w:after="125" w:line="301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D2D9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Bott</w:t>
      </w:r>
      <w:r w:rsidR="00ED0B0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</w:t>
      </w:r>
      <w:r w:rsidRPr="006D2D9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glie di vetro, vasi e vasetti, contenitori in vetro, fiale vuote, bicchieri, barattoli, caraffe.</w:t>
      </w:r>
    </w:p>
    <w:p w:rsidR="006D2D96" w:rsidRPr="006D2D96" w:rsidRDefault="006D2D96" w:rsidP="006D2D96">
      <w:pPr>
        <w:shd w:val="clear" w:color="auto" w:fill="FFFFFF"/>
        <w:spacing w:after="125" w:line="301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D2D9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it-IT"/>
        </w:rPr>
        <w:t>VETRO - COSA NON METTERE:</w:t>
      </w:r>
    </w:p>
    <w:p w:rsidR="006D2D96" w:rsidRPr="006D2D96" w:rsidRDefault="006D2D96" w:rsidP="006D2D96">
      <w:pPr>
        <w:shd w:val="clear" w:color="auto" w:fill="FFFFFF"/>
        <w:spacing w:after="125" w:line="301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D2D9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Ceramica e porcellane.</w:t>
      </w:r>
    </w:p>
    <w:p w:rsidR="00196586" w:rsidRDefault="00196586"/>
    <w:sectPr w:rsidR="00196586" w:rsidSect="001965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D2D96"/>
    <w:rsid w:val="00196586"/>
    <w:rsid w:val="00655C0A"/>
    <w:rsid w:val="006D2D96"/>
    <w:rsid w:val="0075559A"/>
    <w:rsid w:val="00981A30"/>
    <w:rsid w:val="00ED0B09"/>
    <w:rsid w:val="00F7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65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D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D2D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DEDEDE"/>
            <w:right w:val="none" w:sz="0" w:space="0" w:color="auto"/>
          </w:divBdr>
          <w:divsChild>
            <w:div w:id="1560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rcassano</dc:creator>
  <cp:keywords/>
  <dc:description/>
  <cp:lastModifiedBy>rcassano</cp:lastModifiedBy>
  <cp:revision>5</cp:revision>
  <dcterms:created xsi:type="dcterms:W3CDTF">2022-11-21T12:19:00Z</dcterms:created>
  <dcterms:modified xsi:type="dcterms:W3CDTF">2022-12-13T13:01:00Z</dcterms:modified>
</cp:coreProperties>
</file>